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-11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421"/>
      </w:tblGrid>
      <w:tr w:rsidR="00AA37A8" w:rsidRPr="00D70394" w:rsidTr="00DC4C45">
        <w:trPr>
          <w:trHeight w:val="3402"/>
        </w:trPr>
        <w:tc>
          <w:tcPr>
            <w:tcW w:w="10421" w:type="dxa"/>
          </w:tcPr>
          <w:p w:rsidR="00AA37A8" w:rsidRPr="008047DE" w:rsidRDefault="00AA37A8" w:rsidP="00DC4C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739775" cy="850900"/>
                  <wp:effectExtent l="1905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775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37A8" w:rsidRPr="008047DE" w:rsidRDefault="00AA37A8" w:rsidP="00DC4C45">
            <w:pPr>
              <w:pStyle w:val="2"/>
              <w:spacing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</w:rPr>
            </w:pPr>
            <w:r w:rsidRPr="008047DE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</w:rPr>
              <w:t>ГУБЕРНАТОР СМОЛЕНСКОЙ ОБЛАСТИ</w:t>
            </w:r>
          </w:p>
          <w:p w:rsidR="00AA37A8" w:rsidRPr="008047DE" w:rsidRDefault="00AA37A8" w:rsidP="00DC4C45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proofErr w:type="gramStart"/>
            <w:r w:rsidRPr="008047DE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</w:t>
            </w:r>
            <w:proofErr w:type="gramEnd"/>
            <w:r w:rsidRPr="008047DE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 xml:space="preserve"> А С П О Р Я Ж Е Н И Е</w:t>
            </w:r>
          </w:p>
          <w:p w:rsidR="00AA37A8" w:rsidRPr="008047DE" w:rsidRDefault="00AA37A8" w:rsidP="00DC4C45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AA37A8" w:rsidRPr="00D70394" w:rsidRDefault="00AA37A8" w:rsidP="00DC4C45">
            <w:r w:rsidRPr="008047DE">
              <w:rPr>
                <w:color w:val="000080"/>
                <w:sz w:val="24"/>
                <w:szCs w:val="24"/>
              </w:rPr>
              <w:t>от</w:t>
            </w:r>
            <w:r w:rsidRPr="00D70394">
              <w:rPr>
                <w:color w:val="000080"/>
                <w:sz w:val="24"/>
                <w:szCs w:val="24"/>
              </w:rPr>
              <w:t xml:space="preserve"> </w:t>
            </w:r>
            <w:bookmarkStart w:id="0" w:name="DATEDOC"/>
            <w:bookmarkEnd w:id="0"/>
            <w:r>
              <w:rPr>
                <w:color w:val="000080"/>
                <w:sz w:val="24"/>
                <w:szCs w:val="24"/>
              </w:rPr>
              <w:t>08.10.2019</w:t>
            </w:r>
            <w:r w:rsidRPr="008047DE">
              <w:rPr>
                <w:color w:val="000080"/>
                <w:sz w:val="24"/>
                <w:szCs w:val="24"/>
              </w:rPr>
              <w:t xml:space="preserve"> №</w:t>
            </w:r>
            <w:r>
              <w:rPr>
                <w:color w:val="000080"/>
                <w:sz w:val="24"/>
                <w:szCs w:val="24"/>
              </w:rPr>
              <w:t xml:space="preserve"> </w:t>
            </w:r>
            <w:bookmarkStart w:id="1" w:name="NUM"/>
            <w:bookmarkEnd w:id="1"/>
            <w:r>
              <w:rPr>
                <w:color w:val="000080"/>
                <w:sz w:val="24"/>
                <w:szCs w:val="24"/>
              </w:rPr>
              <w:t>1524-р</w:t>
            </w:r>
          </w:p>
          <w:p w:rsidR="00AA37A8" w:rsidRPr="00D70394" w:rsidRDefault="00AA37A8" w:rsidP="00DC4C45">
            <w:pPr>
              <w:rPr>
                <w:sz w:val="28"/>
                <w:szCs w:val="28"/>
              </w:rPr>
            </w:pPr>
          </w:p>
        </w:tc>
      </w:tr>
    </w:tbl>
    <w:p w:rsidR="00AA37A8" w:rsidRDefault="00AA37A8" w:rsidP="00AA37A8">
      <w:pPr>
        <w:rPr>
          <w:sz w:val="28"/>
          <w:szCs w:val="28"/>
        </w:rPr>
      </w:pPr>
    </w:p>
    <w:p w:rsidR="00AA37A8" w:rsidRDefault="00AA37A8" w:rsidP="00AA37A8">
      <w:pPr>
        <w:rPr>
          <w:sz w:val="28"/>
          <w:szCs w:val="28"/>
        </w:rPr>
      </w:pPr>
    </w:p>
    <w:p w:rsidR="00AA37A8" w:rsidRPr="0095709C" w:rsidRDefault="00AA37A8" w:rsidP="00AA37A8">
      <w:pPr>
        <w:keepNext/>
        <w:tabs>
          <w:tab w:val="left" w:pos="4536"/>
        </w:tabs>
        <w:spacing w:line="238" w:lineRule="auto"/>
        <w:ind w:right="5669"/>
        <w:jc w:val="both"/>
        <w:outlineLvl w:val="3"/>
        <w:rPr>
          <w:sz w:val="26"/>
          <w:szCs w:val="26"/>
        </w:rPr>
      </w:pPr>
      <w:r w:rsidRPr="0095709C">
        <w:rPr>
          <w:spacing w:val="-2"/>
          <w:sz w:val="28"/>
          <w:szCs w:val="28"/>
        </w:rPr>
        <w:t>О</w:t>
      </w:r>
      <w:r>
        <w:rPr>
          <w:spacing w:val="-2"/>
          <w:sz w:val="28"/>
          <w:szCs w:val="28"/>
        </w:rPr>
        <w:t xml:space="preserve"> внедрении в Смоленской области стандарта развития конкуренции в субъектах Российской Федерации </w:t>
      </w:r>
    </w:p>
    <w:p w:rsidR="00AA37A8" w:rsidRDefault="00AA37A8" w:rsidP="00AA37A8">
      <w:pPr>
        <w:spacing w:line="238" w:lineRule="auto"/>
        <w:ind w:firstLine="709"/>
        <w:jc w:val="both"/>
        <w:rPr>
          <w:sz w:val="26"/>
          <w:szCs w:val="26"/>
        </w:rPr>
      </w:pPr>
    </w:p>
    <w:p w:rsidR="00AA37A8" w:rsidRPr="0095709C" w:rsidRDefault="00AA37A8" w:rsidP="00AA37A8">
      <w:pPr>
        <w:spacing w:line="238" w:lineRule="auto"/>
        <w:ind w:firstLine="709"/>
        <w:jc w:val="both"/>
        <w:rPr>
          <w:sz w:val="26"/>
          <w:szCs w:val="26"/>
        </w:rPr>
      </w:pPr>
    </w:p>
    <w:p w:rsidR="00AA37A8" w:rsidRPr="00721AEF" w:rsidRDefault="00AA37A8" w:rsidP="00AA37A8">
      <w:pPr>
        <w:tabs>
          <w:tab w:val="left" w:pos="1080"/>
        </w:tabs>
        <w:spacing w:line="238" w:lineRule="auto"/>
        <w:ind w:right="26" w:firstLine="720"/>
        <w:jc w:val="both"/>
        <w:outlineLvl w:val="0"/>
        <w:rPr>
          <w:spacing w:val="-2"/>
          <w:sz w:val="28"/>
          <w:szCs w:val="28"/>
        </w:rPr>
      </w:pPr>
      <w:r w:rsidRPr="00721AEF">
        <w:rPr>
          <w:spacing w:val="-2"/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целях внедрения в Смоленской области стандарта развития конкуренции в субъектах Российской Федерации, утвержденного распоряжением Правительства Российской Федерации от 17.04.2019 № 768-р:</w:t>
      </w:r>
    </w:p>
    <w:p w:rsidR="00AA37A8" w:rsidRPr="0095709C" w:rsidRDefault="00AA37A8" w:rsidP="00AA37A8">
      <w:pPr>
        <w:tabs>
          <w:tab w:val="left" w:pos="1080"/>
        </w:tabs>
        <w:spacing w:line="238" w:lineRule="auto"/>
        <w:ind w:right="26" w:firstLine="720"/>
        <w:jc w:val="both"/>
        <w:outlineLvl w:val="0"/>
        <w:rPr>
          <w:color w:val="000000"/>
          <w:sz w:val="26"/>
          <w:szCs w:val="26"/>
          <w:shd w:val="clear" w:color="auto" w:fill="FFFFFF"/>
        </w:rPr>
      </w:pPr>
    </w:p>
    <w:p w:rsidR="00AA37A8" w:rsidRDefault="00AA37A8" w:rsidP="00AA37A8">
      <w:pPr>
        <w:pStyle w:val="a6"/>
        <w:tabs>
          <w:tab w:val="left" w:pos="1080"/>
        </w:tabs>
        <w:spacing w:after="0" w:line="238" w:lineRule="auto"/>
        <w:ind w:left="0" w:right="26" w:firstLine="709"/>
        <w:jc w:val="both"/>
        <w:outlineLvl w:val="0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1</w:t>
      </w:r>
      <w:r w:rsidRPr="00903650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 Определить Департамент экономического развития Смоленской области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Pr="00903650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ответственным</w:t>
      </w:r>
      <w:proofErr w:type="gramEnd"/>
      <w:r w:rsidRPr="00903650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за координацию действий органов исполнительной власти Смоленской области, ответственных за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реализацию мероприятий по развитию конкуренции и </w:t>
      </w:r>
      <w:r w:rsidRPr="00903650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принятие мер по достижению целевых значений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ключевых </w:t>
      </w:r>
      <w:r w:rsidRPr="00903650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показателей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развития конкуренции</w:t>
      </w:r>
      <w:r w:rsidRPr="00903650">
        <w:rPr>
          <w:rFonts w:ascii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AA37A8" w:rsidRDefault="00AA37A8" w:rsidP="00AA37A8">
      <w:pPr>
        <w:pStyle w:val="a6"/>
        <w:tabs>
          <w:tab w:val="left" w:pos="1080"/>
        </w:tabs>
        <w:spacing w:after="0" w:line="238" w:lineRule="auto"/>
        <w:ind w:left="0" w:right="26" w:firstLine="709"/>
        <w:jc w:val="both"/>
        <w:outlineLvl w:val="0"/>
        <w:rPr>
          <w:rFonts w:ascii="Times New Roman" w:hAnsi="Times New Roman" w:cs="Times New Roman"/>
          <w:color w:val="000000"/>
          <w:spacing w:val="-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shd w:val="clear" w:color="auto" w:fill="FFFFFF"/>
          <w:lang w:eastAsia="ru-RU"/>
        </w:rPr>
        <w:t xml:space="preserve">2. Утвердить план мероприятий («дорожную карту») по содействию развитию конкуренции в </w:t>
      </w:r>
      <w:r w:rsidRPr="00010C73">
        <w:rPr>
          <w:rFonts w:ascii="Times New Roman" w:hAnsi="Times New Roman" w:cs="Times New Roman"/>
          <w:color w:val="000000"/>
          <w:spacing w:val="-3"/>
          <w:sz w:val="28"/>
          <w:szCs w:val="28"/>
          <w:shd w:val="clear" w:color="auto" w:fill="FFFFFF"/>
          <w:lang w:eastAsia="ru-RU"/>
        </w:rPr>
        <w:t xml:space="preserve">Смоленской области на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shd w:val="clear" w:color="auto" w:fill="FFFFFF"/>
          <w:lang w:eastAsia="ru-RU"/>
        </w:rPr>
        <w:t xml:space="preserve">2019 – 2022 </w:t>
      </w:r>
      <w:r w:rsidRPr="00010C73">
        <w:rPr>
          <w:rFonts w:ascii="Times New Roman" w:hAnsi="Times New Roman" w:cs="Times New Roman"/>
          <w:color w:val="000000"/>
          <w:spacing w:val="-3"/>
          <w:sz w:val="28"/>
          <w:szCs w:val="28"/>
          <w:shd w:val="clear" w:color="auto" w:fill="FFFFFF"/>
          <w:lang w:eastAsia="ru-RU"/>
        </w:rPr>
        <w:t>годы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shd w:val="clear" w:color="auto" w:fill="FFFFFF"/>
          <w:lang w:eastAsia="ru-RU"/>
        </w:rPr>
        <w:t xml:space="preserve"> (далее также </w:t>
      </w:r>
      <w:r w:rsidRPr="00010C73">
        <w:rPr>
          <w:rFonts w:ascii="Times New Roman" w:hAnsi="Times New Roman" w:cs="Times New Roman"/>
          <w:color w:val="000000"/>
          <w:spacing w:val="-3"/>
          <w:sz w:val="28"/>
          <w:szCs w:val="28"/>
          <w:shd w:val="clear" w:color="auto" w:fill="FFFFFF"/>
          <w:lang w:eastAsia="ru-RU"/>
        </w:rPr>
        <w:t xml:space="preserve"> –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shd w:val="clear" w:color="auto" w:fill="FFFFFF"/>
          <w:lang w:eastAsia="ru-RU"/>
        </w:rPr>
        <w:t>«</w:t>
      </w:r>
      <w:r w:rsidRPr="00010C73">
        <w:rPr>
          <w:rFonts w:ascii="Times New Roman" w:hAnsi="Times New Roman" w:cs="Times New Roman"/>
          <w:color w:val="000000"/>
          <w:spacing w:val="-3"/>
          <w:sz w:val="28"/>
          <w:szCs w:val="28"/>
          <w:shd w:val="clear" w:color="auto" w:fill="FFFFFF"/>
          <w:lang w:eastAsia="ru-RU"/>
        </w:rPr>
        <w:t>дорожная карта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shd w:val="clear" w:color="auto" w:fill="FFFFFF"/>
          <w:lang w:eastAsia="ru-RU"/>
        </w:rPr>
        <w:t>»</w:t>
      </w:r>
      <w:r w:rsidRPr="00010C73">
        <w:rPr>
          <w:rFonts w:ascii="Times New Roman" w:hAnsi="Times New Roman" w:cs="Times New Roman"/>
          <w:color w:val="000000"/>
          <w:spacing w:val="-3"/>
          <w:sz w:val="28"/>
          <w:szCs w:val="28"/>
          <w:shd w:val="clear" w:color="auto" w:fill="FFFFFF"/>
          <w:lang w:eastAsia="ru-RU"/>
        </w:rPr>
        <w:t>)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shd w:val="clear" w:color="auto" w:fill="FFFFFF"/>
          <w:lang w:eastAsia="ru-RU"/>
        </w:rPr>
        <w:t xml:space="preserve"> согласно приложению</w:t>
      </w:r>
      <w:r w:rsidRPr="00010C73">
        <w:rPr>
          <w:rFonts w:ascii="Times New Roman" w:hAnsi="Times New Roman" w:cs="Times New Roman"/>
          <w:color w:val="000000"/>
          <w:spacing w:val="-3"/>
          <w:sz w:val="28"/>
          <w:szCs w:val="28"/>
          <w:shd w:val="clear" w:color="auto" w:fill="FFFFFF"/>
          <w:lang w:eastAsia="ru-RU"/>
        </w:rPr>
        <w:t>.</w:t>
      </w:r>
    </w:p>
    <w:p w:rsidR="00AA37A8" w:rsidRDefault="00AA37A8" w:rsidP="00AA37A8">
      <w:pPr>
        <w:pStyle w:val="a6"/>
        <w:tabs>
          <w:tab w:val="left" w:pos="1080"/>
        </w:tabs>
        <w:spacing w:after="0" w:line="238" w:lineRule="auto"/>
        <w:ind w:left="0" w:right="26" w:firstLine="709"/>
        <w:jc w:val="both"/>
        <w:outlineLvl w:val="0"/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>3. Органам</w:t>
      </w:r>
      <w:r w:rsidRPr="00721AEF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исполнительной власти Смоленской области, ответственным </w:t>
      </w:r>
      <w:r w:rsidRPr="00903650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за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реализацию мероприятий по развитию конкуренции и </w:t>
      </w:r>
      <w:r w:rsidRPr="00903650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принятие мер по достижению целевых значений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ключевых </w:t>
      </w:r>
      <w:r w:rsidRPr="00903650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показателей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развития конкуренции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>:</w:t>
      </w:r>
    </w:p>
    <w:p w:rsidR="00AA37A8" w:rsidRDefault="00AA37A8" w:rsidP="00AA37A8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  <w:shd w:val="clear" w:color="auto" w:fill="FFFFFF"/>
        </w:rPr>
      </w:pPr>
      <w:r>
        <w:rPr>
          <w:color w:val="000000"/>
          <w:spacing w:val="-2"/>
          <w:sz w:val="28"/>
          <w:szCs w:val="28"/>
          <w:shd w:val="clear" w:color="auto" w:fill="FFFFFF"/>
        </w:rPr>
        <w:t>3.1.</w:t>
      </w:r>
      <w:r w:rsidRPr="00721AEF">
        <w:rPr>
          <w:color w:val="000000"/>
          <w:spacing w:val="-2"/>
          <w:sz w:val="28"/>
          <w:szCs w:val="28"/>
          <w:shd w:val="clear" w:color="auto" w:fill="FFFFFF"/>
        </w:rPr>
        <w:t xml:space="preserve"> </w:t>
      </w:r>
      <w:r>
        <w:rPr>
          <w:color w:val="000000"/>
          <w:spacing w:val="-2"/>
          <w:sz w:val="28"/>
          <w:szCs w:val="28"/>
          <w:shd w:val="clear" w:color="auto" w:fill="FFFFFF"/>
        </w:rPr>
        <w:t xml:space="preserve">Определить </w:t>
      </w:r>
      <w:r>
        <w:rPr>
          <w:color w:val="000000"/>
          <w:sz w:val="28"/>
          <w:szCs w:val="28"/>
        </w:rPr>
        <w:t>должностное</w:t>
      </w:r>
      <w:r w:rsidRPr="0023227E">
        <w:rPr>
          <w:color w:val="000000"/>
          <w:sz w:val="28"/>
          <w:szCs w:val="28"/>
        </w:rPr>
        <w:t xml:space="preserve"> лиц</w:t>
      </w:r>
      <w:r>
        <w:rPr>
          <w:color w:val="000000"/>
          <w:sz w:val="28"/>
          <w:szCs w:val="28"/>
        </w:rPr>
        <w:t>о,</w:t>
      </w:r>
      <w:r w:rsidRPr="0023227E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ответственное</w:t>
      </w:r>
      <w:r w:rsidRPr="0023227E">
        <w:rPr>
          <w:sz w:val="28"/>
          <w:szCs w:val="28"/>
        </w:rPr>
        <w:t xml:space="preserve"> за координацию вопросов содействия развитию конкуренции, а</w:t>
      </w:r>
      <w:r>
        <w:rPr>
          <w:sz w:val="28"/>
          <w:szCs w:val="28"/>
        </w:rPr>
        <w:t xml:space="preserve"> также структурное подразделение, ответственное</w:t>
      </w:r>
      <w:r w:rsidRPr="0023227E">
        <w:rPr>
          <w:sz w:val="28"/>
          <w:szCs w:val="28"/>
        </w:rPr>
        <w:t xml:space="preserve"> за разработку и </w:t>
      </w:r>
      <w:r>
        <w:rPr>
          <w:sz w:val="28"/>
          <w:szCs w:val="28"/>
        </w:rPr>
        <w:t>реализацию плана мероприятий («дорожной карты»</w:t>
      </w:r>
      <w:r w:rsidRPr="0023227E">
        <w:rPr>
          <w:sz w:val="28"/>
          <w:szCs w:val="28"/>
        </w:rPr>
        <w:t>) по содействию развитию конкуренции</w:t>
      </w:r>
      <w:r>
        <w:rPr>
          <w:sz w:val="28"/>
          <w:szCs w:val="28"/>
        </w:rPr>
        <w:t xml:space="preserve"> в Смоленской области </w:t>
      </w:r>
      <w:r w:rsidRPr="00232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2019-2022 годы </w:t>
      </w:r>
      <w:r w:rsidRPr="0023227E">
        <w:rPr>
          <w:sz w:val="28"/>
          <w:szCs w:val="28"/>
        </w:rPr>
        <w:t>в подведомственной сфере деятельности</w:t>
      </w:r>
      <w:r>
        <w:rPr>
          <w:sz w:val="28"/>
          <w:szCs w:val="28"/>
        </w:rPr>
        <w:t>,</w:t>
      </w:r>
      <w:r w:rsidRPr="0023227E">
        <w:rPr>
          <w:sz w:val="28"/>
          <w:szCs w:val="28"/>
        </w:rPr>
        <w:t xml:space="preserve"> с внесением соответствующих обязанностей в должностные регламенты и положения о структурных подразделениях</w:t>
      </w:r>
      <w:r>
        <w:rPr>
          <w:sz w:val="28"/>
          <w:szCs w:val="28"/>
        </w:rPr>
        <w:t>.</w:t>
      </w:r>
    </w:p>
    <w:p w:rsidR="00AA37A8" w:rsidRDefault="00AA37A8" w:rsidP="00AA37A8">
      <w:pPr>
        <w:pStyle w:val="a6"/>
        <w:tabs>
          <w:tab w:val="left" w:pos="1080"/>
        </w:tabs>
        <w:spacing w:after="0" w:line="238" w:lineRule="auto"/>
        <w:ind w:left="0" w:right="26" w:firstLine="709"/>
        <w:jc w:val="both"/>
        <w:outlineLvl w:val="0"/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>3.2. О</w:t>
      </w:r>
      <w:r w:rsidRPr="00721AEF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рганизовать работу по своевременному выполнению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мероприятий «дорожной карты» </w:t>
      </w:r>
      <w:r w:rsidRPr="00721AEF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в соответствии с установленными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«дорожной картой» </w:t>
      </w:r>
      <w:r w:rsidRPr="00721AEF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>сроками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>.</w:t>
      </w:r>
    </w:p>
    <w:p w:rsidR="00AA37A8" w:rsidRDefault="00AA37A8" w:rsidP="00AA37A8">
      <w:pPr>
        <w:pStyle w:val="a6"/>
        <w:tabs>
          <w:tab w:val="left" w:pos="1080"/>
        </w:tabs>
        <w:spacing w:after="0" w:line="238" w:lineRule="auto"/>
        <w:ind w:left="0" w:right="26" w:firstLine="709"/>
        <w:jc w:val="both"/>
        <w:outlineLvl w:val="0"/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>3.3. Разработать и утвердить планы по реализации мероприятий «дорожной карты».</w:t>
      </w:r>
    </w:p>
    <w:p w:rsidR="00AA37A8" w:rsidRDefault="00AA37A8" w:rsidP="00AA37A8">
      <w:pPr>
        <w:pStyle w:val="a6"/>
        <w:tabs>
          <w:tab w:val="left" w:pos="1080"/>
        </w:tabs>
        <w:spacing w:after="0" w:line="238" w:lineRule="auto"/>
        <w:ind w:left="0" w:right="26" w:firstLine="709"/>
        <w:jc w:val="both"/>
        <w:outlineLvl w:val="0"/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>3.4.</w:t>
      </w:r>
      <w:r w:rsidRPr="00C929E8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>П</w:t>
      </w:r>
      <w:r w:rsidRPr="00C929E8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редставлять </w:t>
      </w:r>
      <w:r w:rsidRPr="004157EF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>ежегодно в срок до 1 апреля в Департамент</w:t>
      </w:r>
      <w:r w:rsidRPr="00C929E8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экономического развития Смоленской области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>планы по реализации мероприятий «дорожной карты».</w:t>
      </w:r>
    </w:p>
    <w:p w:rsidR="00AA37A8" w:rsidRDefault="00AA37A8" w:rsidP="00AA37A8">
      <w:pPr>
        <w:pStyle w:val="ConsPlusNormal"/>
        <w:ind w:firstLine="709"/>
        <w:jc w:val="both"/>
      </w:pPr>
      <w:r>
        <w:lastRenderedPageBreak/>
        <w:t xml:space="preserve">3.5. </w:t>
      </w:r>
      <w:proofErr w:type="gramStart"/>
      <w:r>
        <w:t>Представлять ежегодно в срок до 10 февраля года, следующего за отчетным, в Департамент экономического развития Смоленской области следующие материалы:</w:t>
      </w:r>
      <w:proofErr w:type="gramEnd"/>
    </w:p>
    <w:p w:rsidR="00AA37A8" w:rsidRDefault="00AA37A8" w:rsidP="00AA37A8">
      <w:pPr>
        <w:pStyle w:val="ConsPlusNormal"/>
        <w:ind w:firstLine="709"/>
        <w:jc w:val="both"/>
      </w:pPr>
      <w:r>
        <w:t xml:space="preserve">- сведения о фактически достигнутых целевых значениях </w:t>
      </w:r>
      <w:r>
        <w:rPr>
          <w:spacing w:val="-2"/>
        </w:rPr>
        <w:t xml:space="preserve">ключевых </w:t>
      </w:r>
      <w:r w:rsidRPr="00903650">
        <w:rPr>
          <w:spacing w:val="-2"/>
        </w:rPr>
        <w:t xml:space="preserve">показателей </w:t>
      </w:r>
      <w:r>
        <w:rPr>
          <w:spacing w:val="-2"/>
        </w:rPr>
        <w:t xml:space="preserve"> развития конкуренции</w:t>
      </w:r>
      <w:r>
        <w:t xml:space="preserve"> за отчетный год (в случае </w:t>
      </w:r>
      <w:proofErr w:type="spellStart"/>
      <w:r>
        <w:t>недостижения</w:t>
      </w:r>
      <w:proofErr w:type="spellEnd"/>
      <w:r>
        <w:t xml:space="preserve"> целевых значений </w:t>
      </w:r>
      <w:r>
        <w:rPr>
          <w:spacing w:val="-2"/>
        </w:rPr>
        <w:t xml:space="preserve">ключевых </w:t>
      </w:r>
      <w:r w:rsidRPr="00903650">
        <w:rPr>
          <w:spacing w:val="-2"/>
        </w:rPr>
        <w:t xml:space="preserve">показателей </w:t>
      </w:r>
      <w:r>
        <w:rPr>
          <w:spacing w:val="-2"/>
        </w:rPr>
        <w:t xml:space="preserve"> развития конкуренции</w:t>
      </w:r>
      <w:r>
        <w:t xml:space="preserve"> указываются причины, по которым они не были достигнуты);</w:t>
      </w:r>
    </w:p>
    <w:p w:rsidR="00AA37A8" w:rsidRDefault="00AA37A8" w:rsidP="00AA37A8">
      <w:pPr>
        <w:pStyle w:val="ConsPlusNormal"/>
        <w:ind w:firstLine="709"/>
        <w:jc w:val="both"/>
      </w:pPr>
      <w:r>
        <w:t>- информацию о ходе выполнения мероприятий «дорожной карты», направленных на содействие развитию конкуренции в Смоленской области.</w:t>
      </w:r>
    </w:p>
    <w:p w:rsidR="00AA37A8" w:rsidRDefault="00AA37A8" w:rsidP="00AA37A8">
      <w:pPr>
        <w:pStyle w:val="ConsPlusNormal"/>
        <w:ind w:firstLine="709"/>
        <w:jc w:val="both"/>
      </w:pPr>
      <w:r>
        <w:t xml:space="preserve">3.6. Представлять по запросу Департамента экономического развития Смоленской области в установленные сроки информацию о ходе выполнения мероприятий «дорожной карты» и принятых мерах по достижению целевых значений </w:t>
      </w:r>
      <w:r>
        <w:rPr>
          <w:spacing w:val="-2"/>
        </w:rPr>
        <w:t xml:space="preserve">ключевых </w:t>
      </w:r>
      <w:r w:rsidRPr="00903650">
        <w:rPr>
          <w:spacing w:val="-2"/>
        </w:rPr>
        <w:t xml:space="preserve">показателей </w:t>
      </w:r>
      <w:r>
        <w:rPr>
          <w:spacing w:val="-2"/>
        </w:rPr>
        <w:t xml:space="preserve"> развития конкуренции</w:t>
      </w:r>
      <w:r>
        <w:t>.</w:t>
      </w:r>
    </w:p>
    <w:p w:rsidR="00AA37A8" w:rsidRDefault="00AA37A8" w:rsidP="00AA37A8">
      <w:pPr>
        <w:pStyle w:val="ConsPlusNormal"/>
        <w:ind w:firstLine="709"/>
        <w:jc w:val="both"/>
      </w:pPr>
      <w:r>
        <w:t>4.</w:t>
      </w:r>
      <w:r w:rsidRPr="009239E4">
        <w:t xml:space="preserve"> </w:t>
      </w:r>
      <w:r>
        <w:t>Департаменту экономического развития Смоленской области                   (А.А. Титов)</w:t>
      </w:r>
      <w:r w:rsidRPr="009239E4">
        <w:t xml:space="preserve"> </w:t>
      </w:r>
      <w:r>
        <w:t xml:space="preserve">ежегодно в срок до 10 марта года, следующего за </w:t>
      </w:r>
      <w:proofErr w:type="gramStart"/>
      <w:r>
        <w:t>отчетным</w:t>
      </w:r>
      <w:proofErr w:type="gramEnd"/>
      <w:r>
        <w:t>:</w:t>
      </w:r>
    </w:p>
    <w:p w:rsidR="00AA37A8" w:rsidRDefault="00AA37A8" w:rsidP="00AA37A8">
      <w:pPr>
        <w:pStyle w:val="ConsPlusNormal"/>
        <w:ind w:firstLine="709"/>
        <w:jc w:val="both"/>
      </w:pPr>
      <w:r>
        <w:t>4.1. Подготавливать доклад о состоянии и развитии конкуренции на товарных рынках Смоленской области.</w:t>
      </w:r>
    </w:p>
    <w:p w:rsidR="00AA37A8" w:rsidRDefault="00AA37A8" w:rsidP="00AA37A8">
      <w:pPr>
        <w:pStyle w:val="ConsPlusNormal"/>
        <w:ind w:firstLine="709"/>
        <w:jc w:val="both"/>
      </w:pPr>
      <w:r>
        <w:t>4.2. Представлять доклад о состоянии и развитии конкуренции на товарных рынках Смоленской области на рассмотрение и утверждение Совета по экономике и инвестициям при Администрации Смоленской области.</w:t>
      </w:r>
    </w:p>
    <w:p w:rsidR="00AA37A8" w:rsidRDefault="00AA37A8" w:rsidP="00AA37A8">
      <w:pPr>
        <w:pStyle w:val="ConsPlusNormal"/>
        <w:ind w:firstLine="709"/>
        <w:jc w:val="both"/>
      </w:pPr>
      <w:r>
        <w:t>4.3.</w:t>
      </w:r>
      <w:r w:rsidRPr="009239E4">
        <w:t xml:space="preserve"> </w:t>
      </w:r>
      <w:r>
        <w:t>Представлять доклад о состоянии и развитии конкуренции на товарных рынках Смоленской области в Министерство экономического развития Российской Федерации, Федеральную антимонопольную службу, Центральный банк Российской Федерации, автономную некоммерческую организацию  «Агентство стратегических инициатив по продвижению новых проектов».</w:t>
      </w:r>
    </w:p>
    <w:p w:rsidR="00AA37A8" w:rsidRDefault="00AA37A8" w:rsidP="00AA37A8">
      <w:pPr>
        <w:pStyle w:val="ConsPlusNormal"/>
        <w:ind w:firstLine="709"/>
        <w:jc w:val="both"/>
      </w:pPr>
      <w:r>
        <w:t>5. Рекомендовать органам местного самоуправления муниципальных образований Смоленской области разработать планы мероприятий по содействию развитию конкуренции в муниципальных образованиях Смоленской области.</w:t>
      </w:r>
    </w:p>
    <w:p w:rsidR="00AA37A8" w:rsidRPr="0095709C" w:rsidRDefault="00AA37A8" w:rsidP="00AA37A8">
      <w:pPr>
        <w:spacing w:line="238" w:lineRule="auto"/>
        <w:ind w:firstLine="851"/>
        <w:jc w:val="right"/>
        <w:rPr>
          <w:b/>
          <w:bCs/>
          <w:sz w:val="26"/>
          <w:szCs w:val="26"/>
        </w:rPr>
      </w:pPr>
    </w:p>
    <w:p w:rsidR="00AA37A8" w:rsidRPr="0095709C" w:rsidRDefault="00AA37A8" w:rsidP="00AA37A8">
      <w:pPr>
        <w:spacing w:line="238" w:lineRule="auto"/>
        <w:ind w:firstLine="851"/>
        <w:jc w:val="right"/>
        <w:rPr>
          <w:b/>
          <w:bCs/>
          <w:sz w:val="26"/>
          <w:szCs w:val="26"/>
        </w:rPr>
      </w:pPr>
    </w:p>
    <w:p w:rsidR="00AA37A8" w:rsidRPr="00104594" w:rsidRDefault="00AA37A8" w:rsidP="00AA37A8">
      <w:pPr>
        <w:spacing w:line="238" w:lineRule="auto"/>
        <w:ind w:firstLine="851"/>
        <w:jc w:val="right"/>
      </w:pPr>
      <w:r w:rsidRPr="005D2221">
        <w:rPr>
          <w:b/>
          <w:bCs/>
          <w:sz w:val="28"/>
          <w:szCs w:val="28"/>
        </w:rPr>
        <w:t>А.В. Островский</w:t>
      </w:r>
    </w:p>
    <w:p w:rsidR="00A460E1" w:rsidRDefault="00A460E1"/>
    <w:sectPr w:rsidR="00A460E1" w:rsidSect="00FC0AEB">
      <w:headerReference w:type="default" r:id="rId5"/>
      <w:pgSz w:w="11906" w:h="16838" w:code="9"/>
      <w:pgMar w:top="1134" w:right="567" w:bottom="1134" w:left="1134" w:header="720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AEB" w:rsidRPr="00FC0AEB" w:rsidRDefault="00AA37A8">
    <w:pPr>
      <w:pStyle w:val="a3"/>
      <w:jc w:val="center"/>
      <w:rPr>
        <w:sz w:val="24"/>
        <w:szCs w:val="24"/>
      </w:rPr>
    </w:pPr>
    <w:r w:rsidRPr="00FC0AEB">
      <w:rPr>
        <w:sz w:val="24"/>
        <w:szCs w:val="24"/>
      </w:rPr>
      <w:fldChar w:fldCharType="begin"/>
    </w:r>
    <w:r w:rsidRPr="00FC0AEB">
      <w:rPr>
        <w:sz w:val="24"/>
        <w:szCs w:val="24"/>
      </w:rPr>
      <w:instrText xml:space="preserve"> PAGE   \* MERGEFORMAT </w:instrText>
    </w:r>
    <w:r w:rsidRPr="00FC0AEB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FC0AEB">
      <w:rPr>
        <w:sz w:val="24"/>
        <w:szCs w:val="24"/>
      </w:rPr>
      <w:fldChar w:fldCharType="end"/>
    </w:r>
  </w:p>
  <w:p w:rsidR="00A06A4A" w:rsidRDefault="00AA37A8" w:rsidP="00D33EC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37A8"/>
    <w:rsid w:val="00A460E1"/>
    <w:rsid w:val="00AA3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A37A8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A37A8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AA37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37A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AA3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AA37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AA37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37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37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2020-02-27T06:41:00Z</dcterms:created>
  <dcterms:modified xsi:type="dcterms:W3CDTF">2020-02-27T06:42:00Z</dcterms:modified>
</cp:coreProperties>
</file>